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88" w:rsidRPr="00FF6779" w:rsidRDefault="005A2988" w:rsidP="00A30370">
      <w:pPr>
        <w:pStyle w:val="a5"/>
        <w:ind w:left="1416" w:firstLine="708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F677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Паводок. Как избежать беды?</w:t>
      </w:r>
    </w:p>
    <w:p w:rsidR="005A2988" w:rsidRDefault="005A2988" w:rsidP="005A2988">
      <w:pPr>
        <w:pStyle w:val="a5"/>
        <w:rPr>
          <w:rFonts w:ascii="Times New Roman" w:hAnsi="Times New Roman" w:cs="Times New Roman"/>
          <w:b/>
          <w:bCs/>
          <w:color w:val="000000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  <w:b/>
          <w:bCs/>
          <w:color w:val="000000"/>
        </w:rPr>
        <w:t>Наводнение</w:t>
      </w:r>
      <w:r w:rsidRPr="005A298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A2988">
        <w:rPr>
          <w:rFonts w:ascii="Times New Roman" w:hAnsi="Times New Roman" w:cs="Times New Roman"/>
          <w:color w:val="000000"/>
        </w:rPr>
        <w:t>— это затопление территории водой в корот</w:t>
      </w:r>
      <w:r w:rsidRPr="005A2988">
        <w:rPr>
          <w:rFonts w:ascii="Times New Roman" w:hAnsi="Times New Roman" w:cs="Times New Roman"/>
          <w:color w:val="000000"/>
        </w:rPr>
        <w:softHyphen/>
        <w:t>кий срок во время половодья, паводка или ливневых дождей, при прорыве гидротехнических сооружений.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В результате паводка происходит массовое загрязнение воды в колодцах, скважинах нечистотами, болезнетворными микроорганизмами, вирусами. Употребление загрязненной воды для питья и бытовых целей может привести к возникновению заболеваний острыми кишечными инфекциями, брюшным тифом, дизентерией, вирусным гепатитом</w:t>
      </w:r>
      <w:proofErr w:type="gramStart"/>
      <w:r w:rsidRPr="005A2988">
        <w:rPr>
          <w:rFonts w:ascii="Times New Roman" w:hAnsi="Times New Roman" w:cs="Times New Roman"/>
        </w:rPr>
        <w:t xml:space="preserve"> А</w:t>
      </w:r>
      <w:proofErr w:type="gramEnd"/>
      <w:r w:rsidRPr="005A2988">
        <w:rPr>
          <w:rFonts w:ascii="Times New Roman" w:hAnsi="Times New Roman" w:cs="Times New Roman"/>
        </w:rPr>
        <w:t>, и др., а также глистными инвазиями.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Спасаясь от паводка во время подтопления, грызуны и мелкие дикие животные также опасны для человека, являясь переносчиками  многих инфекционных и паразитарных заболеваний (</w:t>
      </w:r>
      <w:proofErr w:type="spellStart"/>
      <w:r w:rsidRPr="005A2988">
        <w:rPr>
          <w:rFonts w:ascii="Times New Roman" w:hAnsi="Times New Roman" w:cs="Times New Roman"/>
        </w:rPr>
        <w:t>иерсиниоз</w:t>
      </w:r>
      <w:proofErr w:type="spellEnd"/>
      <w:r w:rsidRPr="005A2988">
        <w:rPr>
          <w:rFonts w:ascii="Times New Roman" w:hAnsi="Times New Roman" w:cs="Times New Roman"/>
        </w:rPr>
        <w:t>, лептоспироз, туляремия, геморрагическая лихорадка с почечным синдромом и т.п.). Они устремляются в жилые дома и постройки, отчего в значительной мере возрастает риск заражения человека.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  <w:b/>
        </w:rPr>
      </w:pPr>
      <w:r w:rsidRPr="005A2988">
        <w:rPr>
          <w:rFonts w:ascii="Times New Roman" w:hAnsi="Times New Roman" w:cs="Times New Roman"/>
          <w:b/>
        </w:rPr>
        <w:t>Чтобы защититься от них, необходимо еще до наступления «большой воды» выполнить следующие мероприятия: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1. Произвести очистку и уборку территории от накопившегося мусора, очистку и обеззараживание выгребных ям, надворных туалетов.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2. Оборудовать крышками колодцы.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3. Произвести заделку отверстий и щелей в хозяйственных и жилых помещениях.</w:t>
      </w:r>
    </w:p>
    <w:p w:rsid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4. Провести работы по уничтожению грызунов.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  <w:b/>
        </w:rPr>
      </w:pPr>
      <w:r w:rsidRPr="005A2988">
        <w:rPr>
          <w:rFonts w:ascii="Times New Roman" w:hAnsi="Times New Roman" w:cs="Times New Roman"/>
          <w:b/>
        </w:rPr>
        <w:t>Действия до чрезвычайной ситуации (штормового предупреждения):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►Ознакомьтесь с сигналами тревоги и мероприятиями по эвакуации.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►Если есть вероятность наводнения, отключите электричест</w:t>
      </w:r>
      <w:r w:rsidRPr="005A2988">
        <w:rPr>
          <w:rFonts w:ascii="Times New Roman" w:hAnsi="Times New Roman" w:cs="Times New Roman"/>
        </w:rPr>
        <w:softHyphen/>
        <w:t>во, все нагревательные приборы и газ.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►Перенесите мебель, электрооборудование и личные вещи на верхние этажи.</w:t>
      </w:r>
    </w:p>
    <w:p w:rsid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►Разместите токсичные вещества (такие, как пестициды и инсектициды) в надёжном месте, чтобы их не затопило и что</w:t>
      </w:r>
      <w:r w:rsidRPr="005A2988">
        <w:rPr>
          <w:rFonts w:ascii="Times New Roman" w:hAnsi="Times New Roman" w:cs="Times New Roman"/>
        </w:rPr>
        <w:softHyphen/>
        <w:t>бы они не вызвали загрязнение окружающей среды.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  <w:b/>
        </w:rPr>
      </w:pPr>
      <w:r w:rsidRPr="005A2988">
        <w:rPr>
          <w:rFonts w:ascii="Times New Roman" w:hAnsi="Times New Roman" w:cs="Times New Roman"/>
          <w:b/>
        </w:rPr>
        <w:t>Во время паводка или подтопления во избежание неблагоприятных последствий необходимо: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1. Пить только кипяченную, бутилированную  или привозную воду гарантированного качества!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2. Не употреблять продукты питания, которые испорчены паводком.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3. При употреблении овощей и фруктов в сыром виде тщательно промывать их водой, обдавать кипятком.</w:t>
      </w:r>
    </w:p>
    <w:p w:rsid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4. При первых признаках заболевания немедленно обратиться к врачу, не заниматься самолечением.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  <w:b/>
        </w:rPr>
      </w:pPr>
      <w:r w:rsidRPr="005A2988">
        <w:rPr>
          <w:rFonts w:ascii="Times New Roman" w:hAnsi="Times New Roman" w:cs="Times New Roman"/>
          <w:b/>
        </w:rPr>
        <w:t>После того, как паводок миновал нужно: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1. Очистить подворье от всего мусора, который принесла с собой вода, для последующего его вывоза на свалку.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2. Собрать (обязательно в перчатках!) и закопать на глубину не менее 0,5м погибших мелких животных и грызунов.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3. Произвести обеззараживание содержимого дворовой уборной.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4. При работе на садовом участке соблюдать правила личной гигиены, чтобы инфекция не попала в организм.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5. При посещении леса также строго соблюдать правила гигиены: не раскладывать на земле еду, не курить (если руки грязные), не пить воду из родников в местах подтопления и водоемов.</w:t>
      </w:r>
    </w:p>
    <w:p w:rsid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6. Помните! После завершения паводка воду из шахтных колодцев можно использовать только после проведения ревизии их состояния, очистки и дезинфекции.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После проведенной дезинфекции выкачайте воду из колодца полностью, а стенки промойте чистой водой. Во время дезинфекции пить воду из колодца категорически запрещается, а в течение последующей недели ее надо обязательно кипятить.</w:t>
      </w:r>
    </w:p>
    <w:p w:rsidR="005A2988" w:rsidRPr="005A2988" w:rsidRDefault="005A2988" w:rsidP="005A2988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  <w:b/>
        </w:rPr>
        <w:t>Проведение данных мероприятий сохранит здоровье Вам и Вашим близким</w:t>
      </w:r>
      <w:r>
        <w:rPr>
          <w:rFonts w:ascii="Times New Roman" w:hAnsi="Times New Roman" w:cs="Times New Roman"/>
        </w:rPr>
        <w:t>!!!</w:t>
      </w:r>
    </w:p>
    <w:p w:rsidR="00411172" w:rsidRDefault="00411172" w:rsidP="00411172">
      <w:pPr>
        <w:pStyle w:val="a5"/>
        <w:rPr>
          <w:rFonts w:ascii="Times New Roman" w:hAnsi="Times New Roman" w:cs="Times New Roman"/>
        </w:rPr>
      </w:pPr>
    </w:p>
    <w:p w:rsidR="00A30370" w:rsidRPr="005A2988" w:rsidRDefault="00411172">
      <w:pPr>
        <w:pStyle w:val="a5"/>
        <w:rPr>
          <w:rFonts w:ascii="Times New Roman" w:hAnsi="Times New Roman" w:cs="Times New Roman"/>
        </w:rPr>
      </w:pPr>
      <w:r w:rsidRPr="005A2988">
        <w:rPr>
          <w:rFonts w:ascii="Times New Roman" w:hAnsi="Times New Roman" w:cs="Times New Roman"/>
        </w:rPr>
        <w:t>ГУ «Житковичский районный центр гигиены и эпидемиологии».</w:t>
      </w:r>
      <w:bookmarkStart w:id="0" w:name="_GoBack"/>
      <w:bookmarkEnd w:id="0"/>
    </w:p>
    <w:sectPr w:rsidR="00A30370" w:rsidRPr="005A2988" w:rsidSect="00A303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88"/>
    <w:rsid w:val="000009DC"/>
    <w:rsid w:val="00002703"/>
    <w:rsid w:val="000223F9"/>
    <w:rsid w:val="00033532"/>
    <w:rsid w:val="000818BC"/>
    <w:rsid w:val="000A145C"/>
    <w:rsid w:val="000E2AA3"/>
    <w:rsid w:val="000E4DBB"/>
    <w:rsid w:val="00106C04"/>
    <w:rsid w:val="00131E06"/>
    <w:rsid w:val="00140666"/>
    <w:rsid w:val="00150DB6"/>
    <w:rsid w:val="00151776"/>
    <w:rsid w:val="001A1D6B"/>
    <w:rsid w:val="001B44B9"/>
    <w:rsid w:val="001C12D2"/>
    <w:rsid w:val="001F4364"/>
    <w:rsid w:val="001F4C1A"/>
    <w:rsid w:val="00232BBD"/>
    <w:rsid w:val="002479DC"/>
    <w:rsid w:val="002F7630"/>
    <w:rsid w:val="00300F61"/>
    <w:rsid w:val="00301064"/>
    <w:rsid w:val="00312643"/>
    <w:rsid w:val="0031600F"/>
    <w:rsid w:val="003424AE"/>
    <w:rsid w:val="00357CA6"/>
    <w:rsid w:val="0036033C"/>
    <w:rsid w:val="00375C22"/>
    <w:rsid w:val="0039449A"/>
    <w:rsid w:val="003C0CC6"/>
    <w:rsid w:val="00401CEE"/>
    <w:rsid w:val="00411172"/>
    <w:rsid w:val="00463C3B"/>
    <w:rsid w:val="004C1615"/>
    <w:rsid w:val="004D0B80"/>
    <w:rsid w:val="00564011"/>
    <w:rsid w:val="005A1155"/>
    <w:rsid w:val="005A2988"/>
    <w:rsid w:val="005D5814"/>
    <w:rsid w:val="005E13FD"/>
    <w:rsid w:val="005E22E8"/>
    <w:rsid w:val="005F6B40"/>
    <w:rsid w:val="00640985"/>
    <w:rsid w:val="006676E4"/>
    <w:rsid w:val="006B30BE"/>
    <w:rsid w:val="006C08F9"/>
    <w:rsid w:val="006D1DF7"/>
    <w:rsid w:val="00761B35"/>
    <w:rsid w:val="007836E3"/>
    <w:rsid w:val="00790117"/>
    <w:rsid w:val="00792EB4"/>
    <w:rsid w:val="007D5C72"/>
    <w:rsid w:val="007F1797"/>
    <w:rsid w:val="008573A2"/>
    <w:rsid w:val="008A03A5"/>
    <w:rsid w:val="0096518E"/>
    <w:rsid w:val="00994065"/>
    <w:rsid w:val="009F3308"/>
    <w:rsid w:val="009F3595"/>
    <w:rsid w:val="009F389B"/>
    <w:rsid w:val="00A17254"/>
    <w:rsid w:val="00A30370"/>
    <w:rsid w:val="00A363DA"/>
    <w:rsid w:val="00A863E7"/>
    <w:rsid w:val="00A9074C"/>
    <w:rsid w:val="00AF5058"/>
    <w:rsid w:val="00B24C08"/>
    <w:rsid w:val="00B51131"/>
    <w:rsid w:val="00B65F5E"/>
    <w:rsid w:val="00B810CD"/>
    <w:rsid w:val="00BB20C6"/>
    <w:rsid w:val="00BD3FEC"/>
    <w:rsid w:val="00BE328F"/>
    <w:rsid w:val="00C0265B"/>
    <w:rsid w:val="00C12DDF"/>
    <w:rsid w:val="00C27809"/>
    <w:rsid w:val="00C4250C"/>
    <w:rsid w:val="00C51667"/>
    <w:rsid w:val="00C7345F"/>
    <w:rsid w:val="00C76BF7"/>
    <w:rsid w:val="00CA367F"/>
    <w:rsid w:val="00D076EE"/>
    <w:rsid w:val="00DA1B63"/>
    <w:rsid w:val="00DC2F51"/>
    <w:rsid w:val="00DD67CE"/>
    <w:rsid w:val="00E07FEA"/>
    <w:rsid w:val="00E4717C"/>
    <w:rsid w:val="00EA4269"/>
    <w:rsid w:val="00F12176"/>
    <w:rsid w:val="00F45AB6"/>
    <w:rsid w:val="00F62B47"/>
    <w:rsid w:val="00F910D6"/>
    <w:rsid w:val="00FC271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988"/>
    <w:rPr>
      <w:b/>
      <w:bCs/>
    </w:rPr>
  </w:style>
  <w:style w:type="character" w:customStyle="1" w:styleId="apple-converted-space">
    <w:name w:val="apple-converted-space"/>
    <w:basedOn w:val="a0"/>
    <w:rsid w:val="005A2988"/>
  </w:style>
  <w:style w:type="paragraph" w:styleId="a5">
    <w:name w:val="No Spacing"/>
    <w:uiPriority w:val="1"/>
    <w:qFormat/>
    <w:rsid w:val="005A29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988"/>
    <w:rPr>
      <w:b/>
      <w:bCs/>
    </w:rPr>
  </w:style>
  <w:style w:type="character" w:customStyle="1" w:styleId="apple-converted-space">
    <w:name w:val="apple-converted-space"/>
    <w:basedOn w:val="a0"/>
    <w:rsid w:val="005A2988"/>
  </w:style>
  <w:style w:type="paragraph" w:styleId="a5">
    <w:name w:val="No Spacing"/>
    <w:uiPriority w:val="1"/>
    <w:qFormat/>
    <w:rsid w:val="005A2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4</cp:revision>
  <dcterms:created xsi:type="dcterms:W3CDTF">2017-03-02T07:22:00Z</dcterms:created>
  <dcterms:modified xsi:type="dcterms:W3CDTF">2017-03-02T07:36:00Z</dcterms:modified>
</cp:coreProperties>
</file>