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FA" w:rsidRDefault="00237DFA" w:rsidP="00237FE7">
      <w:pPr>
        <w:pStyle w:val="new"/>
        <w:contextualSpacing/>
        <w:rPr>
          <w:b/>
          <w:i/>
          <w:sz w:val="28"/>
          <w:szCs w:val="28"/>
        </w:rPr>
      </w:pPr>
    </w:p>
    <w:p w:rsidR="00163F10" w:rsidRPr="00B373EB" w:rsidRDefault="00237DFA" w:rsidP="00163F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3E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63F10" w:rsidRPr="00146E03" w:rsidRDefault="00163F10" w:rsidP="00163F1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E03">
        <w:rPr>
          <w:rFonts w:ascii="Times New Roman" w:hAnsi="Times New Roman" w:cs="Times New Roman"/>
          <w:b/>
          <w:i/>
          <w:sz w:val="28"/>
          <w:szCs w:val="28"/>
        </w:rPr>
        <w:t>Чем опасен туберкулез?</w:t>
      </w:r>
    </w:p>
    <w:p w:rsidR="00163F10" w:rsidRPr="00163F10" w:rsidRDefault="00163F10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марта </w:t>
      </w:r>
      <w:r w:rsidRPr="00163F10">
        <w:rPr>
          <w:rFonts w:ascii="Times New Roman" w:hAnsi="Times New Roman" w:cs="Times New Roman"/>
          <w:sz w:val="28"/>
          <w:szCs w:val="28"/>
        </w:rPr>
        <w:t>ежегодно проводится Всемирный день борьбы с туберкулезом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E70" w:rsidRPr="00947BD4" w:rsidRDefault="009E6E70" w:rsidP="00B373EB">
      <w:pPr>
        <w:pStyle w:val="a4"/>
        <w:ind w:firstLine="708"/>
        <w:jc w:val="both"/>
        <w:rPr>
          <w:rFonts w:ascii="Times New Roman" w:hAnsi="Times New Roman" w:cs="Times New Roman"/>
          <w:color w:val="1E2325"/>
          <w:sz w:val="28"/>
          <w:szCs w:val="28"/>
        </w:rPr>
      </w:pPr>
      <w:r w:rsidRPr="00947BD4">
        <w:rPr>
          <w:rFonts w:ascii="Times New Roman" w:hAnsi="Times New Roman" w:cs="Times New Roman"/>
          <w:sz w:val="28"/>
          <w:szCs w:val="28"/>
        </w:rPr>
        <w:t xml:space="preserve">Туберкулез продолжает оставаться одной из наиболее актуальных социально-медицинских проблем в мире и в Беларуси, </w:t>
      </w:r>
      <w:r w:rsidRPr="00947BD4">
        <w:rPr>
          <w:rFonts w:ascii="Times New Roman" w:hAnsi="Times New Roman" w:cs="Times New Roman"/>
          <w:color w:val="1E2325"/>
          <w:sz w:val="28"/>
          <w:szCs w:val="28"/>
        </w:rPr>
        <w:t xml:space="preserve">по-прежнему лидируя среди инфекционных болезней и представляя опасность для здоровья людей. </w:t>
      </w:r>
    </w:p>
    <w:p w:rsidR="009E6E70" w:rsidRPr="009D49E1" w:rsidRDefault="009E6E70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D4">
        <w:rPr>
          <w:rFonts w:ascii="Times New Roman" w:hAnsi="Times New Roman" w:cs="Times New Roman"/>
          <w:sz w:val="28"/>
          <w:szCs w:val="28"/>
        </w:rPr>
        <w:t>По данным Всемирной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здравоохранения </w:t>
      </w:r>
      <w:r w:rsidRPr="00947BD4">
        <w:rPr>
          <w:rFonts w:ascii="Times New Roman" w:hAnsi="Times New Roman" w:cs="Times New Roman"/>
          <w:sz w:val="28"/>
          <w:szCs w:val="28"/>
        </w:rPr>
        <w:t xml:space="preserve">на планете </w:t>
      </w:r>
      <w:r w:rsidR="009976C0" w:rsidRPr="009D49E1">
        <w:rPr>
          <w:rFonts w:ascii="Times New Roman" w:hAnsi="Times New Roman" w:cs="Times New Roman"/>
          <w:sz w:val="28"/>
          <w:szCs w:val="28"/>
        </w:rPr>
        <w:t>проживает более</w:t>
      </w:r>
      <w:r w:rsidRPr="009D49E1">
        <w:rPr>
          <w:rFonts w:ascii="Times New Roman" w:hAnsi="Times New Roman" w:cs="Times New Roman"/>
          <w:sz w:val="28"/>
          <w:szCs w:val="28"/>
        </w:rPr>
        <w:t xml:space="preserve"> </w:t>
      </w:r>
      <w:r w:rsidR="009976C0" w:rsidRPr="009D49E1">
        <w:rPr>
          <w:rFonts w:ascii="Times New Roman" w:hAnsi="Times New Roman" w:cs="Times New Roman"/>
          <w:sz w:val="28"/>
          <w:szCs w:val="28"/>
        </w:rPr>
        <w:t>10,5 млн</w:t>
      </w:r>
      <w:r w:rsidRPr="009D49E1">
        <w:rPr>
          <w:rFonts w:ascii="Times New Roman" w:hAnsi="Times New Roman" w:cs="Times New Roman"/>
          <w:sz w:val="28"/>
          <w:szCs w:val="28"/>
        </w:rPr>
        <w:t xml:space="preserve">. человек, инфицированных туберкулезом, ежегодно регистрируется около </w:t>
      </w:r>
      <w:r w:rsidR="0061205B" w:rsidRPr="009D49E1">
        <w:rPr>
          <w:rFonts w:ascii="Times New Roman" w:hAnsi="Times New Roman" w:cs="Times New Roman"/>
          <w:sz w:val="28"/>
          <w:szCs w:val="28"/>
        </w:rPr>
        <w:t>11</w:t>
      </w:r>
      <w:r w:rsidRPr="009D49E1">
        <w:rPr>
          <w:rFonts w:ascii="Times New Roman" w:hAnsi="Times New Roman" w:cs="Times New Roman"/>
          <w:sz w:val="28"/>
          <w:szCs w:val="28"/>
        </w:rPr>
        <w:t xml:space="preserve"> млн. новых случаев туберкулеза </w:t>
      </w:r>
      <w:r w:rsidR="009D49E1" w:rsidRPr="009D49E1">
        <w:rPr>
          <w:rFonts w:ascii="Times New Roman" w:hAnsi="Times New Roman" w:cs="Times New Roman"/>
          <w:sz w:val="28"/>
          <w:szCs w:val="28"/>
        </w:rPr>
        <w:t xml:space="preserve">и 3 млн. </w:t>
      </w:r>
      <w:r w:rsidR="00D119FC">
        <w:rPr>
          <w:rFonts w:ascii="Times New Roman" w:hAnsi="Times New Roman" w:cs="Times New Roman"/>
          <w:sz w:val="28"/>
          <w:szCs w:val="28"/>
        </w:rPr>
        <w:t>умирает от данного заболевания</w:t>
      </w:r>
      <w:r w:rsidR="009D49E1" w:rsidRPr="009D49E1">
        <w:rPr>
          <w:rFonts w:ascii="Times New Roman" w:hAnsi="Times New Roman" w:cs="Times New Roman"/>
          <w:sz w:val="28"/>
          <w:szCs w:val="28"/>
        </w:rPr>
        <w:t xml:space="preserve">, </w:t>
      </w:r>
      <w:r w:rsidR="009D49E1" w:rsidRPr="009D4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занимая д</w:t>
      </w:r>
      <w:r w:rsidR="00DF2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есятое место среди причин смертности</w:t>
      </w:r>
      <w:r w:rsidR="009D49E1" w:rsidRPr="009D4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в мире.</w:t>
      </w:r>
    </w:p>
    <w:p w:rsidR="007205F3" w:rsidRDefault="00674438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Гомельская область, не</w:t>
      </w:r>
      <w:r w:rsidR="002D270A" w:rsidRPr="009D49E1">
        <w:rPr>
          <w:rFonts w:ascii="Times New Roman" w:hAnsi="Times New Roman" w:cs="Times New Roman"/>
          <w:sz w:val="28"/>
          <w:szCs w:val="28"/>
        </w:rPr>
        <w:t>см</w:t>
      </w:r>
      <w:r w:rsidR="00262E7C" w:rsidRPr="009D49E1">
        <w:rPr>
          <w:rFonts w:ascii="Times New Roman" w:hAnsi="Times New Roman" w:cs="Times New Roman"/>
          <w:sz w:val="28"/>
          <w:szCs w:val="28"/>
        </w:rPr>
        <w:t>отря на наметившуюся тенденцию</w:t>
      </w:r>
      <w:r w:rsidR="00262E7C">
        <w:rPr>
          <w:rFonts w:ascii="Times New Roman" w:hAnsi="Times New Roman" w:cs="Times New Roman"/>
          <w:sz w:val="28"/>
          <w:szCs w:val="28"/>
        </w:rPr>
        <w:t xml:space="preserve"> </w:t>
      </w:r>
      <w:r w:rsidR="002D270A">
        <w:rPr>
          <w:rFonts w:ascii="Times New Roman" w:hAnsi="Times New Roman" w:cs="Times New Roman"/>
          <w:sz w:val="28"/>
          <w:szCs w:val="28"/>
        </w:rPr>
        <w:t>к снижению заболеваемости</w:t>
      </w:r>
      <w:r w:rsidR="00262E7C">
        <w:rPr>
          <w:rFonts w:ascii="Times New Roman" w:hAnsi="Times New Roman" w:cs="Times New Roman"/>
          <w:sz w:val="28"/>
          <w:szCs w:val="28"/>
        </w:rPr>
        <w:t xml:space="preserve"> туберкулезом, </w:t>
      </w:r>
      <w:r w:rsidR="002D270A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262E7C">
        <w:rPr>
          <w:rFonts w:ascii="Times New Roman" w:hAnsi="Times New Roman" w:cs="Times New Roman"/>
          <w:sz w:val="28"/>
          <w:szCs w:val="28"/>
        </w:rPr>
        <w:t>лидирующую позицию в Республике Беларусь.</w:t>
      </w:r>
      <w:r w:rsidR="00635730">
        <w:rPr>
          <w:rFonts w:ascii="Times New Roman" w:hAnsi="Times New Roman" w:cs="Times New Roman"/>
          <w:sz w:val="28"/>
          <w:szCs w:val="28"/>
        </w:rPr>
        <w:t xml:space="preserve"> </w:t>
      </w:r>
      <w:r w:rsidR="00262E7C">
        <w:rPr>
          <w:rFonts w:ascii="Times New Roman" w:hAnsi="Times New Roman" w:cs="Times New Roman"/>
          <w:sz w:val="28"/>
          <w:szCs w:val="28"/>
        </w:rPr>
        <w:t xml:space="preserve">В 2019 году в области выявлено 373 случая заболевания, показатель заболеваемости превысил </w:t>
      </w:r>
      <w:proofErr w:type="spellStart"/>
      <w:r w:rsidR="00262E7C">
        <w:rPr>
          <w:rFonts w:ascii="Times New Roman" w:hAnsi="Times New Roman" w:cs="Times New Roman"/>
          <w:sz w:val="28"/>
          <w:szCs w:val="28"/>
        </w:rPr>
        <w:t>среднереспубликанский</w:t>
      </w:r>
      <w:proofErr w:type="spellEnd"/>
      <w:r w:rsidR="00262E7C">
        <w:rPr>
          <w:rFonts w:ascii="Times New Roman" w:hAnsi="Times New Roman" w:cs="Times New Roman"/>
          <w:sz w:val="28"/>
          <w:szCs w:val="28"/>
        </w:rPr>
        <w:t xml:space="preserve"> </w:t>
      </w:r>
      <w:r w:rsidR="002A7C4C">
        <w:rPr>
          <w:rFonts w:ascii="Times New Roman" w:hAnsi="Times New Roman" w:cs="Times New Roman"/>
          <w:sz w:val="28"/>
          <w:szCs w:val="28"/>
        </w:rPr>
        <w:t xml:space="preserve">в 1,4 раза. </w:t>
      </w:r>
    </w:p>
    <w:p w:rsidR="00F618DD" w:rsidRPr="0097015D" w:rsidRDefault="009E6E70" w:rsidP="00B373E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15D">
        <w:rPr>
          <w:rFonts w:ascii="Times New Roman" w:hAnsi="Times New Roman" w:cs="Times New Roman"/>
          <w:sz w:val="28"/>
          <w:szCs w:val="28"/>
        </w:rPr>
        <w:t>Туберку</w:t>
      </w:r>
      <w:r w:rsidR="007205F3" w:rsidRPr="0097015D">
        <w:rPr>
          <w:rFonts w:ascii="Times New Roman" w:hAnsi="Times New Roman" w:cs="Times New Roman"/>
          <w:sz w:val="28"/>
          <w:szCs w:val="28"/>
        </w:rPr>
        <w:t xml:space="preserve">лез - </w:t>
      </w:r>
      <w:r w:rsidRPr="0097015D">
        <w:rPr>
          <w:rFonts w:ascii="Times New Roman" w:hAnsi="Times New Roman" w:cs="Times New Roman"/>
          <w:sz w:val="28"/>
          <w:szCs w:val="28"/>
        </w:rPr>
        <w:t>инфекци</w:t>
      </w:r>
      <w:r w:rsidR="007205F3" w:rsidRPr="0097015D">
        <w:rPr>
          <w:rFonts w:ascii="Times New Roman" w:hAnsi="Times New Roman" w:cs="Times New Roman"/>
          <w:sz w:val="28"/>
          <w:szCs w:val="28"/>
        </w:rPr>
        <w:t>онное заболевание, вызываемое микобактерией</w:t>
      </w:r>
      <w:r w:rsidRPr="0097015D">
        <w:rPr>
          <w:rFonts w:ascii="Times New Roman" w:hAnsi="Times New Roman" w:cs="Times New Roman"/>
          <w:sz w:val="28"/>
          <w:szCs w:val="28"/>
        </w:rPr>
        <w:t xml:space="preserve"> туберкулеза</w:t>
      </w:r>
      <w:r w:rsidR="007205F3" w:rsidRPr="0097015D">
        <w:rPr>
          <w:rFonts w:ascii="Times New Roman" w:hAnsi="Times New Roman" w:cs="Times New Roman"/>
          <w:sz w:val="28"/>
          <w:szCs w:val="28"/>
        </w:rPr>
        <w:t xml:space="preserve"> (палочкой Коха)</w:t>
      </w:r>
      <w:r w:rsidRPr="0097015D">
        <w:rPr>
          <w:rFonts w:ascii="Times New Roman" w:hAnsi="Times New Roman" w:cs="Times New Roman"/>
          <w:sz w:val="28"/>
          <w:szCs w:val="28"/>
        </w:rPr>
        <w:t xml:space="preserve">. </w:t>
      </w:r>
      <w:r w:rsidR="00F618DD" w:rsidRPr="0097015D">
        <w:rPr>
          <w:rFonts w:ascii="Times New Roman" w:hAnsi="Times New Roman" w:cs="Times New Roman"/>
          <w:sz w:val="28"/>
          <w:szCs w:val="28"/>
        </w:rPr>
        <w:t>При туберкулезе чаще поражаются легкие, но могут и другие органы: почки</w:t>
      </w:r>
      <w:r w:rsidR="00F618DD" w:rsidRPr="008B0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лимфатические узлы, кости, глаза, кожа, головной мозг.</w:t>
      </w:r>
    </w:p>
    <w:p w:rsidR="009E6E70" w:rsidRPr="0097015D" w:rsidRDefault="009E6E70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15D">
        <w:rPr>
          <w:rFonts w:ascii="Times New Roman" w:hAnsi="Times New Roman" w:cs="Times New Roman"/>
          <w:sz w:val="28"/>
          <w:szCs w:val="28"/>
        </w:rPr>
        <w:t>Основным источнико</w:t>
      </w:r>
      <w:r w:rsidR="00F618DD" w:rsidRPr="0097015D">
        <w:rPr>
          <w:rFonts w:ascii="Times New Roman" w:hAnsi="Times New Roman" w:cs="Times New Roman"/>
          <w:sz w:val="28"/>
          <w:szCs w:val="28"/>
        </w:rPr>
        <w:t>м инфекции является больной туберкулезом</w:t>
      </w:r>
      <w:r w:rsidRPr="0097015D">
        <w:rPr>
          <w:rFonts w:ascii="Times New Roman" w:hAnsi="Times New Roman" w:cs="Times New Roman"/>
          <w:sz w:val="28"/>
          <w:szCs w:val="28"/>
        </w:rPr>
        <w:t xml:space="preserve"> человек, выделяющий микобактерии при кашле, чихании, разговоре вместе</w:t>
      </w:r>
      <w:r w:rsidR="00F618DD" w:rsidRPr="0097015D">
        <w:rPr>
          <w:rFonts w:ascii="Times New Roman" w:hAnsi="Times New Roman" w:cs="Times New Roman"/>
          <w:sz w:val="28"/>
          <w:szCs w:val="28"/>
        </w:rPr>
        <w:t xml:space="preserve"> с капельками мокроты и слюны. Вторым по значимости источником является больной туберкулезом  крупнорогатый скот. </w:t>
      </w:r>
    </w:p>
    <w:p w:rsidR="00F618DD" w:rsidRDefault="00F618DD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15D">
        <w:rPr>
          <w:rFonts w:ascii="Times New Roman" w:hAnsi="Times New Roman" w:cs="Times New Roman"/>
          <w:sz w:val="28"/>
          <w:szCs w:val="28"/>
        </w:rPr>
        <w:t xml:space="preserve">Заразиться туберкулезом может практически любой восприимчивый </w:t>
      </w:r>
      <w:r w:rsidR="0097015D">
        <w:rPr>
          <w:rFonts w:ascii="Times New Roman" w:hAnsi="Times New Roman" w:cs="Times New Roman"/>
          <w:sz w:val="28"/>
          <w:szCs w:val="28"/>
        </w:rPr>
        <w:t>к данной инфекции человек:</w:t>
      </w:r>
    </w:p>
    <w:p w:rsidR="0097015D" w:rsidRDefault="00677705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15D">
        <w:rPr>
          <w:rFonts w:ascii="Times New Roman" w:hAnsi="Times New Roman" w:cs="Times New Roman"/>
          <w:sz w:val="28"/>
          <w:szCs w:val="28"/>
        </w:rPr>
        <w:t xml:space="preserve">через воздух (аэрогенный, воздушно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015D">
        <w:rPr>
          <w:rFonts w:ascii="Times New Roman" w:hAnsi="Times New Roman" w:cs="Times New Roman"/>
          <w:sz w:val="28"/>
          <w:szCs w:val="28"/>
        </w:rPr>
        <w:t xml:space="preserve"> капельный путь);</w:t>
      </w:r>
    </w:p>
    <w:p w:rsidR="0097015D" w:rsidRDefault="00677705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15D">
        <w:rPr>
          <w:rFonts w:ascii="Times New Roman" w:hAnsi="Times New Roman" w:cs="Times New Roman"/>
          <w:sz w:val="28"/>
          <w:szCs w:val="28"/>
        </w:rPr>
        <w:t>при употреблении молочных продуктов от больного туберкулезом крупнорогатого</w:t>
      </w:r>
      <w:r w:rsidR="0097015D" w:rsidRPr="0097015D">
        <w:rPr>
          <w:rFonts w:ascii="Times New Roman" w:hAnsi="Times New Roman" w:cs="Times New Roman"/>
          <w:sz w:val="28"/>
          <w:szCs w:val="28"/>
        </w:rPr>
        <w:t xml:space="preserve"> скот</w:t>
      </w:r>
      <w:r w:rsidR="0097015D">
        <w:rPr>
          <w:rFonts w:ascii="Times New Roman" w:hAnsi="Times New Roman" w:cs="Times New Roman"/>
          <w:sz w:val="28"/>
          <w:szCs w:val="28"/>
        </w:rPr>
        <w:t>а (пищевой или алиментарный путь).</w:t>
      </w:r>
    </w:p>
    <w:p w:rsidR="000E6526" w:rsidRPr="000E6526" w:rsidRDefault="0097015D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526">
        <w:rPr>
          <w:rFonts w:ascii="Times New Roman" w:hAnsi="Times New Roman" w:cs="Times New Roman"/>
          <w:sz w:val="28"/>
          <w:szCs w:val="28"/>
        </w:rPr>
        <w:t>Риск заражения и развития заболевания зависит о</w:t>
      </w:r>
      <w:r w:rsidR="00A679B4" w:rsidRPr="000E6526">
        <w:rPr>
          <w:rFonts w:ascii="Times New Roman" w:hAnsi="Times New Roman" w:cs="Times New Roman"/>
          <w:sz w:val="28"/>
          <w:szCs w:val="28"/>
        </w:rPr>
        <w:t>т</w:t>
      </w:r>
      <w:r w:rsidRPr="000E6526">
        <w:rPr>
          <w:rFonts w:ascii="Times New Roman" w:hAnsi="Times New Roman" w:cs="Times New Roman"/>
          <w:sz w:val="28"/>
          <w:szCs w:val="28"/>
        </w:rPr>
        <w:t xml:space="preserve"> характера и продолжительности контакта с источником инфекц</w:t>
      </w:r>
      <w:r w:rsidR="00A679B4" w:rsidRPr="000E6526">
        <w:rPr>
          <w:rFonts w:ascii="Times New Roman" w:hAnsi="Times New Roman" w:cs="Times New Roman"/>
          <w:sz w:val="28"/>
          <w:szCs w:val="28"/>
        </w:rPr>
        <w:t>ии, степени заразности больного</w:t>
      </w:r>
      <w:r w:rsidRPr="000E6526">
        <w:rPr>
          <w:rFonts w:ascii="Times New Roman" w:hAnsi="Times New Roman" w:cs="Times New Roman"/>
          <w:sz w:val="28"/>
          <w:szCs w:val="28"/>
        </w:rPr>
        <w:t xml:space="preserve">, а также от </w:t>
      </w:r>
      <w:r w:rsidR="00A679B4" w:rsidRPr="000E6526">
        <w:rPr>
          <w:rFonts w:ascii="Times New Roman" w:hAnsi="Times New Roman" w:cs="Times New Roman"/>
          <w:sz w:val="28"/>
          <w:szCs w:val="28"/>
        </w:rPr>
        <w:t>индивидуальной чувствительности к микобактериям туберкулеза и состоянии иммунной системы организма. Наиболее восприимчивы к туберкулезу дети младшего возраста, у которых недостаточно сформирован иммунитет (защитные силы организма).</w:t>
      </w:r>
    </w:p>
    <w:p w:rsidR="000E6526" w:rsidRDefault="00677705" w:rsidP="00B373E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Заразиться туберкулезом -</w:t>
      </w:r>
      <w:r w:rsidR="000E6526" w:rsidRPr="000E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значит забо</w:t>
      </w:r>
      <w:r w:rsidR="000E6526" w:rsidRPr="000E65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леть. Вероятность заболеть активным туберкулезом у здорового человека, получившего палочку Коха, со</w:t>
      </w:r>
      <w:r w:rsidR="000E6526" w:rsidRPr="000E65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ставляет около 5-10% в течение жизни. Заболевание возникает не сразу: от момента заражения до разви</w:t>
      </w:r>
      <w:r w:rsidR="000E6526" w:rsidRPr="000E65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заболевания может пройти от нескольких дней до нескольких месяцев. </w:t>
      </w:r>
    </w:p>
    <w:p w:rsidR="00677705" w:rsidRDefault="00677705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705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симптомами заболевания являются: </w:t>
      </w:r>
    </w:p>
    <w:p w:rsidR="00677705" w:rsidRDefault="007C1007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77705" w:rsidRPr="00677705"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длительный </w:t>
      </w:r>
      <w:r w:rsidR="00EE1624">
        <w:rPr>
          <w:rFonts w:ascii="Times New Roman" w:hAnsi="Times New Roman" w:cs="Times New Roman"/>
          <w:sz w:val="28"/>
          <w:szCs w:val="28"/>
          <w:lang w:eastAsia="ru-RU"/>
        </w:rPr>
        <w:t xml:space="preserve">(более трех </w:t>
      </w:r>
      <w:r w:rsidR="00677705" w:rsidRPr="00677705">
        <w:rPr>
          <w:rFonts w:ascii="Times New Roman" w:hAnsi="Times New Roman" w:cs="Times New Roman"/>
          <w:sz w:val="28"/>
          <w:szCs w:val="28"/>
          <w:lang w:eastAsia="ru-RU"/>
        </w:rPr>
        <w:t>недель) кашель или покашливание с выделением мокроты, возможно с кровью;</w:t>
      </w:r>
    </w:p>
    <w:p w:rsidR="00677705" w:rsidRDefault="00677705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77705">
        <w:rPr>
          <w:rFonts w:ascii="Times New Roman" w:hAnsi="Times New Roman" w:cs="Times New Roman"/>
          <w:sz w:val="28"/>
          <w:szCs w:val="28"/>
          <w:lang w:eastAsia="ru-RU"/>
        </w:rPr>
        <w:t>боли в гру</w:t>
      </w:r>
      <w:r>
        <w:rPr>
          <w:rFonts w:ascii="Times New Roman" w:hAnsi="Times New Roman" w:cs="Times New Roman"/>
          <w:sz w:val="28"/>
          <w:szCs w:val="28"/>
          <w:lang w:eastAsia="ru-RU"/>
        </w:rPr>
        <w:t>дной клетке;</w:t>
      </w:r>
    </w:p>
    <w:p w:rsidR="00677705" w:rsidRDefault="00677705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677705">
        <w:rPr>
          <w:rFonts w:ascii="Times New Roman" w:hAnsi="Times New Roman" w:cs="Times New Roman"/>
          <w:bCs/>
          <w:sz w:val="28"/>
          <w:szCs w:val="28"/>
          <w:lang w:eastAsia="ru-RU"/>
        </w:rPr>
        <w:t>отеря аппетита,</w:t>
      </w:r>
      <w:r>
        <w:rPr>
          <w:rFonts w:ascii="Times New Roman" w:hAnsi="Times New Roman" w:cs="Times New Roman"/>
          <w:sz w:val="28"/>
          <w:szCs w:val="28"/>
          <w:lang w:eastAsia="ru-RU"/>
        </w:rPr>
        <w:t> снижение массы тела;</w:t>
      </w:r>
    </w:p>
    <w:p w:rsidR="00B521D3" w:rsidRDefault="00677705" w:rsidP="00B373E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7705">
        <w:rPr>
          <w:rFonts w:ascii="Times New Roman" w:hAnsi="Times New Roman" w:cs="Times New Roman"/>
          <w:sz w:val="28"/>
          <w:szCs w:val="28"/>
        </w:rPr>
        <w:t>усиленное потоотделение</w:t>
      </w:r>
      <w:r>
        <w:rPr>
          <w:rFonts w:ascii="Times New Roman" w:hAnsi="Times New Roman" w:cs="Times New Roman"/>
          <w:sz w:val="28"/>
          <w:szCs w:val="28"/>
        </w:rPr>
        <w:t xml:space="preserve">  (особенно в ночное </w:t>
      </w:r>
      <w:r w:rsidRPr="00677705">
        <w:rPr>
          <w:rFonts w:ascii="Times New Roman" w:hAnsi="Times New Roman" w:cs="Times New Roman"/>
          <w:sz w:val="28"/>
          <w:szCs w:val="28"/>
        </w:rPr>
        <w:t>время);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1D3" w:rsidRDefault="00B521D3" w:rsidP="00B373E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705" w:rsidRPr="00677705">
        <w:rPr>
          <w:rFonts w:ascii="Times New Roman" w:hAnsi="Times New Roman" w:cs="Times New Roman"/>
          <w:sz w:val="28"/>
          <w:szCs w:val="28"/>
        </w:rPr>
        <w:t>общее недомогание </w:t>
      </w:r>
      <w:r w:rsidR="0067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 слабость;</w:t>
      </w:r>
    </w:p>
    <w:p w:rsidR="00677705" w:rsidRPr="00677705" w:rsidRDefault="00CC7357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1D3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677705" w:rsidRPr="00677705">
        <w:rPr>
          <w:rFonts w:ascii="Times New Roman" w:hAnsi="Times New Roman" w:cs="Times New Roman"/>
          <w:bCs/>
          <w:sz w:val="28"/>
          <w:szCs w:val="28"/>
          <w:lang w:eastAsia="ru-RU"/>
        </w:rPr>
        <w:t>ериодическое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77705" w:rsidRPr="00677705">
        <w:rPr>
          <w:rFonts w:ascii="Times New Roman" w:hAnsi="Times New Roman" w:cs="Times New Roman"/>
          <w:sz w:val="28"/>
          <w:szCs w:val="28"/>
          <w:lang w:eastAsia="ru-RU"/>
        </w:rPr>
        <w:t>повы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шение температуры тела до 37,2°- 37,4°С</w:t>
      </w:r>
      <w:r w:rsidR="00677705" w:rsidRPr="006777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7705" w:rsidRDefault="005E34FE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Чтобы защитить себя от заражения, необходимо </w:t>
      </w:r>
      <w:r w:rsidR="006167EA">
        <w:rPr>
          <w:rFonts w:ascii="Times New Roman" w:hAnsi="Times New Roman" w:cs="Times New Roman"/>
          <w:sz w:val="28"/>
          <w:szCs w:val="28"/>
          <w:lang w:eastAsia="ru-RU"/>
        </w:rPr>
        <w:t>соблюдать основные меры профилактики:</w:t>
      </w:r>
    </w:p>
    <w:p w:rsidR="006167EA" w:rsidRDefault="006167EA" w:rsidP="00B373E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проведение противотуберкулезной вакцинации (БЦЖ </w:t>
      </w:r>
      <w:r w:rsidR="006F739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 вакциной) детей до 1 года (на 3 -5 день жизни ребенка);</w:t>
      </w:r>
    </w:p>
    <w:p w:rsidR="006167EA" w:rsidRDefault="006167EA" w:rsidP="00B373E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ежегодное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рентгенофлюорографическое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обследование;</w:t>
      </w:r>
    </w:p>
    <w:p w:rsidR="006F739F" w:rsidRDefault="006167EA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96DB2">
        <w:rPr>
          <w:rFonts w:ascii="Times New Roman" w:hAnsi="Times New Roman" w:cs="Times New Roman"/>
          <w:sz w:val="28"/>
          <w:szCs w:val="28"/>
          <w:lang w:eastAsia="ru-RU"/>
        </w:rPr>
        <w:t>выполнение комплекса мероприятий</w:t>
      </w:r>
      <w:r w:rsidRPr="00A9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</w:t>
      </w:r>
      <w:r w:rsidRPr="00EB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защитных сил о</w:t>
      </w:r>
      <w:r w:rsidRPr="00A96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рганизма: правильное полноценное питание</w:t>
      </w:r>
      <w:r w:rsidR="006F739F" w:rsidRPr="006F739F">
        <w:rPr>
          <w:rFonts w:ascii="Times New Roman" w:hAnsi="Times New Roman" w:cs="Times New Roman"/>
          <w:sz w:val="28"/>
          <w:szCs w:val="28"/>
        </w:rPr>
        <w:t xml:space="preserve"> </w:t>
      </w:r>
      <w:r w:rsidR="006F739F">
        <w:rPr>
          <w:rFonts w:ascii="Times New Roman" w:hAnsi="Times New Roman" w:cs="Times New Roman"/>
          <w:sz w:val="28"/>
          <w:szCs w:val="28"/>
        </w:rPr>
        <w:t>(</w:t>
      </w:r>
      <w:r w:rsidR="006F739F" w:rsidRPr="00D002C1">
        <w:rPr>
          <w:rFonts w:ascii="Times New Roman" w:hAnsi="Times New Roman" w:cs="Times New Roman"/>
          <w:sz w:val="28"/>
          <w:szCs w:val="28"/>
        </w:rPr>
        <w:t>достаточное употребление в пищу мяса, молочных продуктов, овощей и фруктов)</w:t>
      </w:r>
      <w:r w:rsidRPr="00A9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6F739F" w:rsidRPr="00D002C1">
        <w:rPr>
          <w:rFonts w:ascii="Times New Roman" w:hAnsi="Times New Roman" w:cs="Times New Roman"/>
          <w:sz w:val="28"/>
          <w:szCs w:val="28"/>
        </w:rPr>
        <w:t>регулярная физическая активность</w:t>
      </w:r>
      <w:r w:rsidR="006F739F">
        <w:rPr>
          <w:rFonts w:ascii="Times New Roman" w:hAnsi="Times New Roman" w:cs="Times New Roman"/>
          <w:sz w:val="28"/>
          <w:szCs w:val="28"/>
        </w:rPr>
        <w:t>,</w:t>
      </w:r>
      <w:r w:rsidR="006F739F" w:rsidRPr="00A9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39F" w:rsidRPr="00D002C1">
        <w:rPr>
          <w:rFonts w:ascii="Times New Roman" w:hAnsi="Times New Roman" w:cs="Times New Roman"/>
          <w:sz w:val="28"/>
          <w:szCs w:val="28"/>
        </w:rPr>
        <w:t>полноценный от</w:t>
      </w:r>
      <w:r w:rsidR="00146E03">
        <w:rPr>
          <w:rFonts w:ascii="Times New Roman" w:hAnsi="Times New Roman" w:cs="Times New Roman"/>
          <w:sz w:val="28"/>
          <w:szCs w:val="28"/>
        </w:rPr>
        <w:t>дых, отказ от вредных привычек;</w:t>
      </w:r>
    </w:p>
    <w:p w:rsidR="00A96DB2" w:rsidRDefault="00A96DB2" w:rsidP="00B373E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личной гигиены;</w:t>
      </w:r>
    </w:p>
    <w:p w:rsidR="006F739F" w:rsidRPr="00D002C1" w:rsidRDefault="006F739F" w:rsidP="00B373EB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02C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002C1">
        <w:rPr>
          <w:rFonts w:ascii="Times New Roman" w:eastAsia="MS Mincho" w:hAnsi="Times New Roman" w:cs="Times New Roman"/>
          <w:sz w:val="28"/>
          <w:szCs w:val="28"/>
        </w:rPr>
        <w:t>регулярной</w:t>
      </w:r>
      <w:r w:rsidRPr="00D002C1">
        <w:rPr>
          <w:rFonts w:ascii="Times New Roman" w:hAnsi="Times New Roman" w:cs="Times New Roman"/>
          <w:sz w:val="28"/>
          <w:szCs w:val="28"/>
        </w:rPr>
        <w:t xml:space="preserve"> </w:t>
      </w:r>
      <w:r w:rsidRPr="00D002C1">
        <w:rPr>
          <w:rFonts w:ascii="Times New Roman" w:hAnsi="Times New Roman" w:cs="Times New Roman"/>
          <w:bCs/>
          <w:sz w:val="28"/>
          <w:szCs w:val="28"/>
        </w:rPr>
        <w:t xml:space="preserve">влажной уборки и проветривание </w:t>
      </w:r>
      <w:r w:rsidRPr="00D002C1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D002C1">
        <w:rPr>
          <w:rFonts w:ascii="Times New Roman" w:eastAsia="MS Mincho" w:hAnsi="Times New Roman" w:cs="Times New Roman"/>
          <w:sz w:val="28"/>
          <w:szCs w:val="28"/>
        </w:rPr>
        <w:t xml:space="preserve">и производственных помещений. </w:t>
      </w:r>
      <w:r w:rsidRPr="00D00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31" w:rsidRPr="00DC2C31" w:rsidRDefault="00DC2C31" w:rsidP="00B373E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C2C3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Помните, ваше здоровье – в ваших руках!</w:t>
      </w:r>
    </w:p>
    <w:p w:rsidR="00DC2C31" w:rsidRPr="00DC2C31" w:rsidRDefault="00DC2C31" w:rsidP="00B373E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C2C3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Берегите себя и будьте здоровы!</w:t>
      </w:r>
    </w:p>
    <w:p w:rsidR="00DC2C31" w:rsidRDefault="00DC2C31" w:rsidP="00B373EB">
      <w:pPr>
        <w:pStyle w:val="normal1"/>
        <w:shd w:val="clear" w:color="auto" w:fill="FFFFFF"/>
        <w:spacing w:after="0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005E26" w:rsidRPr="00B373EB" w:rsidRDefault="00687903" w:rsidP="00B373EB">
      <w:pPr>
        <w:pStyle w:val="normal1"/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373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24 марта </w:t>
      </w:r>
      <w:r w:rsidR="00DC2C31" w:rsidRPr="00B373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11:00 до 13:00 часов </w:t>
      </w:r>
      <w:r w:rsidR="00DC2C31" w:rsidRPr="00B373EB">
        <w:rPr>
          <w:rFonts w:ascii="Times New Roman" w:hAnsi="Times New Roman" w:cs="Times New Roman"/>
          <w:color w:val="000000"/>
          <w:sz w:val="28"/>
          <w:szCs w:val="28"/>
        </w:rPr>
        <w:t xml:space="preserve">на базе учреждения «Гомельская областная туберкулезная клиническая больница» </w:t>
      </w:r>
      <w:r w:rsidR="00005E26" w:rsidRPr="00B373EB">
        <w:rPr>
          <w:rFonts w:ascii="Times New Roman" w:hAnsi="Times New Roman" w:cs="Times New Roman"/>
          <w:color w:val="000000"/>
          <w:sz w:val="28"/>
          <w:szCs w:val="28"/>
        </w:rPr>
        <w:t xml:space="preserve">и государственного учреждения «Гомельский областной центр гигиены, эпидемиологии и общественного здоровья» </w:t>
      </w:r>
      <w:r w:rsidR="00DC2C31" w:rsidRPr="00B373EB">
        <w:rPr>
          <w:rFonts w:ascii="Times New Roman" w:hAnsi="Times New Roman" w:cs="Times New Roman"/>
          <w:color w:val="000000"/>
          <w:sz w:val="28"/>
          <w:szCs w:val="28"/>
        </w:rPr>
        <w:t>будут организованы «прямые» телефонные линии. На во</w:t>
      </w:r>
      <w:r w:rsidR="00E064F8" w:rsidRPr="00B373EB">
        <w:rPr>
          <w:rFonts w:ascii="Times New Roman" w:hAnsi="Times New Roman" w:cs="Times New Roman"/>
          <w:color w:val="000000"/>
          <w:sz w:val="28"/>
          <w:szCs w:val="28"/>
        </w:rPr>
        <w:t xml:space="preserve">просы, касающиеся </w:t>
      </w:r>
      <w:r w:rsidR="00005E26" w:rsidRPr="00B373EB">
        <w:rPr>
          <w:rFonts w:ascii="Times New Roman" w:hAnsi="Times New Roman" w:cs="Times New Roman"/>
          <w:color w:val="000000"/>
          <w:sz w:val="28"/>
          <w:szCs w:val="28"/>
        </w:rPr>
        <w:t>туберкулез</w:t>
      </w:r>
      <w:r w:rsidR="00E064F8" w:rsidRPr="00B373E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5E26" w:rsidRPr="00B373EB">
        <w:rPr>
          <w:rFonts w:ascii="Times New Roman" w:hAnsi="Times New Roman" w:cs="Times New Roman"/>
          <w:color w:val="000000"/>
          <w:sz w:val="28"/>
          <w:szCs w:val="28"/>
        </w:rPr>
        <w:t>ой инфекции</w:t>
      </w:r>
      <w:r w:rsidR="00E064F8" w:rsidRPr="00B373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2C31" w:rsidRPr="00B373EB">
        <w:rPr>
          <w:rFonts w:ascii="Times New Roman" w:hAnsi="Times New Roman" w:cs="Times New Roman"/>
          <w:color w:val="000000"/>
          <w:sz w:val="28"/>
          <w:szCs w:val="28"/>
        </w:rPr>
        <w:t xml:space="preserve"> отв</w:t>
      </w:r>
      <w:r w:rsidR="00005E26" w:rsidRPr="00B373EB">
        <w:rPr>
          <w:rFonts w:ascii="Times New Roman" w:hAnsi="Times New Roman" w:cs="Times New Roman"/>
          <w:color w:val="000000"/>
          <w:sz w:val="28"/>
          <w:szCs w:val="28"/>
        </w:rPr>
        <w:t>етят</w:t>
      </w:r>
      <w:r w:rsidR="00B373EB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заведующие</w:t>
      </w:r>
      <w:r w:rsidR="00005E26" w:rsidRPr="00B37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4F8" w:rsidRPr="00B373EB">
        <w:rPr>
          <w:rFonts w:ascii="Times New Roman" w:hAnsi="Times New Roman" w:cs="Times New Roman"/>
          <w:color w:val="000000"/>
          <w:sz w:val="28"/>
          <w:szCs w:val="28"/>
        </w:rPr>
        <w:t xml:space="preserve">1 и </w:t>
      </w:r>
      <w:r w:rsidR="00005E26" w:rsidRPr="00B373EB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 w:rsidR="00237DFA" w:rsidRPr="00B373EB">
        <w:rPr>
          <w:rFonts w:ascii="Times New Roman" w:hAnsi="Times New Roman" w:cs="Times New Roman"/>
          <w:color w:val="000000"/>
          <w:sz w:val="28"/>
          <w:szCs w:val="28"/>
        </w:rPr>
        <w:t>фтизиотерапевтическим</w:t>
      </w:r>
      <w:proofErr w:type="spellEnd"/>
      <w:r w:rsidR="00B373EB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отделениям</w:t>
      </w:r>
      <w:r w:rsidR="00237DFA" w:rsidRPr="00B37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7DFA" w:rsidRPr="00B373EB">
        <w:rPr>
          <w:rFonts w:ascii="Times New Roman" w:hAnsi="Times New Roman" w:cs="Times New Roman"/>
          <w:color w:val="000000"/>
          <w:sz w:val="28"/>
          <w:szCs w:val="28"/>
        </w:rPr>
        <w:t>Жевняк</w:t>
      </w:r>
      <w:proofErr w:type="spellEnd"/>
      <w:r w:rsidR="00237DFA" w:rsidRPr="00B373EB">
        <w:rPr>
          <w:rFonts w:ascii="Times New Roman" w:hAnsi="Times New Roman" w:cs="Times New Roman"/>
          <w:color w:val="000000"/>
          <w:sz w:val="28"/>
          <w:szCs w:val="28"/>
        </w:rPr>
        <w:t xml:space="preserve"> С.Л.</w:t>
      </w:r>
      <w:r w:rsidR="00E064F8" w:rsidRPr="00B373E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37DFA" w:rsidRPr="00B373EB">
        <w:rPr>
          <w:rFonts w:ascii="Times New Roman" w:hAnsi="Times New Roman" w:cs="Times New Roman"/>
          <w:color w:val="000000"/>
          <w:sz w:val="28"/>
          <w:szCs w:val="28"/>
        </w:rPr>
        <w:t>Демидова Е.В.</w:t>
      </w:r>
      <w:r w:rsidR="00EA1E95" w:rsidRPr="00B373EB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телефонам </w:t>
      </w:r>
      <w:r w:rsidR="00E064F8" w:rsidRPr="00B37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E95" w:rsidRPr="00B373EB">
        <w:rPr>
          <w:rFonts w:ascii="Times New Roman" w:hAnsi="Times New Roman" w:cs="Times New Roman"/>
          <w:color w:val="000000"/>
          <w:sz w:val="28"/>
          <w:szCs w:val="28"/>
        </w:rPr>
        <w:t>8(023</w:t>
      </w:r>
      <w:r w:rsidR="00B373EB">
        <w:rPr>
          <w:rFonts w:ascii="Times New Roman" w:hAnsi="Times New Roman" w:cs="Times New Roman"/>
          <w:color w:val="000000"/>
          <w:sz w:val="28"/>
          <w:szCs w:val="28"/>
        </w:rPr>
        <w:t xml:space="preserve">2) 31- 55-25 и 8(0232) 31-05-34, </w:t>
      </w:r>
      <w:r w:rsidR="00005E26" w:rsidRPr="00B373E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373EB">
        <w:rPr>
          <w:rFonts w:ascii="Times New Roman" w:hAnsi="Times New Roman" w:cs="Times New Roman"/>
          <w:color w:val="000000"/>
          <w:sz w:val="28"/>
          <w:szCs w:val="28"/>
        </w:rPr>
        <w:t xml:space="preserve">рофилактики туберкулеза - </w:t>
      </w:r>
      <w:r w:rsidR="00005E26" w:rsidRPr="00B373EB">
        <w:rPr>
          <w:rFonts w:ascii="Times New Roman" w:hAnsi="Times New Roman" w:cs="Times New Roman"/>
          <w:color w:val="000000"/>
          <w:sz w:val="28"/>
          <w:szCs w:val="28"/>
        </w:rPr>
        <w:t xml:space="preserve">врач </w:t>
      </w:r>
      <w:r w:rsidR="00E064F8" w:rsidRPr="00B373E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5E26" w:rsidRPr="00B373EB">
        <w:rPr>
          <w:rFonts w:ascii="Times New Roman" w:hAnsi="Times New Roman" w:cs="Times New Roman"/>
          <w:color w:val="000000"/>
          <w:sz w:val="28"/>
          <w:szCs w:val="28"/>
        </w:rPr>
        <w:t xml:space="preserve"> эпидемиолог </w:t>
      </w:r>
      <w:r w:rsidR="00B373EB">
        <w:rPr>
          <w:rFonts w:ascii="Times New Roman" w:hAnsi="Times New Roman" w:cs="Times New Roman"/>
          <w:color w:val="000000"/>
          <w:sz w:val="28"/>
          <w:szCs w:val="28"/>
        </w:rPr>
        <w:t xml:space="preserve">отдела эпидемиологии </w:t>
      </w:r>
      <w:r w:rsidR="00005E26" w:rsidRPr="00B373EB">
        <w:rPr>
          <w:rFonts w:ascii="Times New Roman" w:hAnsi="Times New Roman" w:cs="Times New Roman"/>
          <w:color w:val="000000"/>
          <w:sz w:val="28"/>
          <w:szCs w:val="28"/>
        </w:rPr>
        <w:t xml:space="preserve">Огнева Е.А. </w:t>
      </w:r>
      <w:r w:rsidR="00E064F8" w:rsidRPr="00B373EB">
        <w:rPr>
          <w:rFonts w:ascii="Times New Roman" w:hAnsi="Times New Roman" w:cs="Times New Roman"/>
          <w:color w:val="000000"/>
          <w:sz w:val="28"/>
          <w:szCs w:val="28"/>
        </w:rPr>
        <w:t>по телефону 8(0232) 75- 47-</w:t>
      </w:r>
      <w:r w:rsidR="004F336A" w:rsidRPr="00B37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4F8" w:rsidRPr="00B373EB">
        <w:rPr>
          <w:rFonts w:ascii="Times New Roman" w:hAnsi="Times New Roman" w:cs="Times New Roman"/>
          <w:color w:val="000000"/>
          <w:sz w:val="28"/>
          <w:szCs w:val="28"/>
        </w:rPr>
        <w:t>92.</w:t>
      </w:r>
    </w:p>
    <w:p w:rsidR="00005E26" w:rsidRPr="00B373EB" w:rsidRDefault="00005E26" w:rsidP="00B373EB">
      <w:pPr>
        <w:pStyle w:val="new"/>
        <w:contextualSpacing/>
        <w:jc w:val="both"/>
        <w:rPr>
          <w:b/>
          <w:i/>
          <w:sz w:val="28"/>
          <w:szCs w:val="28"/>
        </w:rPr>
      </w:pPr>
    </w:p>
    <w:sectPr w:rsidR="00005E26" w:rsidRPr="00B373EB" w:rsidSect="002652B4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A8F"/>
    <w:multiLevelType w:val="multilevel"/>
    <w:tmpl w:val="039A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DFA"/>
    <w:rsid w:val="00005E26"/>
    <w:rsid w:val="00073D9B"/>
    <w:rsid w:val="000E6526"/>
    <w:rsid w:val="00146E03"/>
    <w:rsid w:val="00163F10"/>
    <w:rsid w:val="00237DFA"/>
    <w:rsid w:val="00237FE7"/>
    <w:rsid w:val="00262E7C"/>
    <w:rsid w:val="002652B4"/>
    <w:rsid w:val="002A7C4C"/>
    <w:rsid w:val="002D270A"/>
    <w:rsid w:val="004F336A"/>
    <w:rsid w:val="00526742"/>
    <w:rsid w:val="00532C2B"/>
    <w:rsid w:val="005E34FE"/>
    <w:rsid w:val="0061205B"/>
    <w:rsid w:val="006167EA"/>
    <w:rsid w:val="00635730"/>
    <w:rsid w:val="006479BB"/>
    <w:rsid w:val="00674438"/>
    <w:rsid w:val="00677705"/>
    <w:rsid w:val="0068459B"/>
    <w:rsid w:val="00687903"/>
    <w:rsid w:val="006A362C"/>
    <w:rsid w:val="006F739F"/>
    <w:rsid w:val="00702CF5"/>
    <w:rsid w:val="007205F3"/>
    <w:rsid w:val="0075231A"/>
    <w:rsid w:val="007C1007"/>
    <w:rsid w:val="007F56AD"/>
    <w:rsid w:val="00820550"/>
    <w:rsid w:val="0097015D"/>
    <w:rsid w:val="009976C0"/>
    <w:rsid w:val="009D49E1"/>
    <w:rsid w:val="009E6E70"/>
    <w:rsid w:val="009E70AF"/>
    <w:rsid w:val="00A679B4"/>
    <w:rsid w:val="00A96DB2"/>
    <w:rsid w:val="00B373EB"/>
    <w:rsid w:val="00B521D3"/>
    <w:rsid w:val="00B763C7"/>
    <w:rsid w:val="00C51FA3"/>
    <w:rsid w:val="00C64029"/>
    <w:rsid w:val="00CB1784"/>
    <w:rsid w:val="00CC7357"/>
    <w:rsid w:val="00D119FC"/>
    <w:rsid w:val="00D57A77"/>
    <w:rsid w:val="00DC2C31"/>
    <w:rsid w:val="00DF21BD"/>
    <w:rsid w:val="00E064F8"/>
    <w:rsid w:val="00EA1E95"/>
    <w:rsid w:val="00EB4248"/>
    <w:rsid w:val="00EE1624"/>
    <w:rsid w:val="00F6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new"/>
    <w:basedOn w:val="a"/>
    <w:rsid w:val="0023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3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7DFA"/>
    <w:pPr>
      <w:spacing w:after="0" w:line="240" w:lineRule="auto"/>
    </w:pPr>
  </w:style>
  <w:style w:type="paragraph" w:customStyle="1" w:styleId="normal1">
    <w:name w:val="normal1"/>
    <w:basedOn w:val="a"/>
    <w:rsid w:val="00237DFA"/>
    <w:pPr>
      <w:spacing w:after="10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4248"/>
    <w:rPr>
      <w:b/>
      <w:bCs/>
    </w:rPr>
  </w:style>
  <w:style w:type="character" w:styleId="a6">
    <w:name w:val="Emphasis"/>
    <w:basedOn w:val="a0"/>
    <w:uiPriority w:val="20"/>
    <w:qFormat/>
    <w:rsid w:val="00EB42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7755A-9668-408F-9F14-5633E18C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Огнева Екатерина А.</dc:creator>
  <cp:lastModifiedBy>Огнева Екатерина А.</cp:lastModifiedBy>
  <cp:revision>33</cp:revision>
  <cp:lastPrinted>2020-03-19T09:02:00Z</cp:lastPrinted>
  <dcterms:created xsi:type="dcterms:W3CDTF">2020-03-18T06:04:00Z</dcterms:created>
  <dcterms:modified xsi:type="dcterms:W3CDTF">2020-03-19T09:07:00Z</dcterms:modified>
</cp:coreProperties>
</file>