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1F" w:rsidRPr="00CA791F" w:rsidRDefault="00CA791F" w:rsidP="00CA791F">
      <w:pPr>
        <w:shd w:val="clear" w:color="auto" w:fill="FFFFFF"/>
        <w:spacing w:before="630" w:after="120" w:line="480" w:lineRule="atLeast"/>
        <w:jc w:val="center"/>
        <w:outlineLvl w:val="1"/>
        <w:rPr>
          <w:rFonts w:eastAsia="Times New Roman" w:cs="Times New Roman"/>
          <w:b/>
          <w:bCs/>
          <w:color w:val="000000"/>
          <w:sz w:val="40"/>
          <w:szCs w:val="28"/>
          <w:lang w:eastAsia="ru-RU"/>
        </w:rPr>
      </w:pPr>
      <w:r w:rsidRPr="00CA791F">
        <w:rPr>
          <w:rFonts w:eastAsia="Times New Roman" w:cs="Times New Roman"/>
          <w:b/>
          <w:bCs/>
          <w:noProof/>
          <w:color w:val="000000"/>
          <w:sz w:val="40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6F6C77" wp14:editId="3CA0F2B6">
            <wp:simplePos x="0" y="0"/>
            <wp:positionH relativeFrom="column">
              <wp:posOffset>3027045</wp:posOffset>
            </wp:positionH>
            <wp:positionV relativeFrom="paragraph">
              <wp:posOffset>60960</wp:posOffset>
            </wp:positionV>
            <wp:extent cx="3305175" cy="329755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29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91F">
        <w:rPr>
          <w:rFonts w:eastAsia="Times New Roman" w:cs="Times New Roman"/>
          <w:b/>
          <w:bCs/>
          <w:color w:val="000000"/>
          <w:sz w:val="40"/>
          <w:szCs w:val="28"/>
          <w:lang w:eastAsia="ru-RU"/>
        </w:rPr>
        <w:t xml:space="preserve">Факты про </w:t>
      </w:r>
      <w:r w:rsidRPr="00CA791F">
        <w:rPr>
          <w:rFonts w:eastAsia="Times New Roman" w:cs="Times New Roman"/>
          <w:b/>
          <w:bCs/>
          <w:color w:val="C0504D" w:themeColor="accent2"/>
          <w:sz w:val="40"/>
          <w:szCs w:val="28"/>
          <w:lang w:eastAsia="ru-RU"/>
        </w:rPr>
        <w:t>алкоголь</w:t>
      </w:r>
      <w:r w:rsidRPr="00CA791F">
        <w:rPr>
          <w:rFonts w:eastAsia="Times New Roman" w:cs="Times New Roman"/>
          <w:b/>
          <w:bCs/>
          <w:color w:val="000000"/>
          <w:sz w:val="40"/>
          <w:szCs w:val="28"/>
          <w:lang w:eastAsia="ru-RU"/>
        </w:rPr>
        <w:t xml:space="preserve"> и </w:t>
      </w:r>
      <w:r w:rsidRPr="00CA791F">
        <w:rPr>
          <w:rFonts w:eastAsia="Times New Roman" w:cs="Times New Roman"/>
          <w:b/>
          <w:bCs/>
          <w:color w:val="00B050"/>
          <w:sz w:val="40"/>
          <w:szCs w:val="28"/>
          <w:lang w:eastAsia="ru-RU"/>
        </w:rPr>
        <w:t>здоровье</w:t>
      </w:r>
    </w:p>
    <w:p w:rsidR="00CA791F" w:rsidRPr="00CA791F" w:rsidRDefault="00CA791F" w:rsidP="00CA791F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szCs w:val="28"/>
          <w:lang w:eastAsia="ru-RU"/>
        </w:rPr>
      </w:pPr>
      <w:r w:rsidRPr="00485643">
        <w:rPr>
          <w:rFonts w:eastAsia="Times New Roman" w:cs="Times New Roman"/>
          <w:szCs w:val="28"/>
          <w:lang w:eastAsia="ru-RU"/>
        </w:rPr>
        <w:t xml:space="preserve">1. </w:t>
      </w:r>
      <w:r w:rsidRPr="00CA791F">
        <w:rPr>
          <w:rFonts w:eastAsia="Times New Roman" w:cs="Times New Roman"/>
          <w:color w:val="000000"/>
          <w:szCs w:val="28"/>
          <w:lang w:eastAsia="ru-RU"/>
        </w:rPr>
        <w:t>Алкоголь считается депрессантом. Как и все вещества этой группы, он вызывает выброс дофамина — гормона, отвечающего за удовольствие.</w:t>
      </w:r>
    </w:p>
    <w:p w:rsidR="00CA791F" w:rsidRPr="00CA791F" w:rsidRDefault="00CA791F" w:rsidP="00CA791F">
      <w:pPr>
        <w:shd w:val="clear" w:color="auto" w:fill="FFFFFF"/>
        <w:spacing w:before="90" w:after="300" w:line="420" w:lineRule="atLeast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 xml:space="preserve">2. При регулярном злоупотреблении спиртными напитками работа </w:t>
      </w:r>
      <w:proofErr w:type="spellStart"/>
      <w:r w:rsidRPr="00CA791F">
        <w:rPr>
          <w:rFonts w:eastAsia="Times New Roman" w:cs="Times New Roman"/>
          <w:color w:val="000000"/>
          <w:szCs w:val="28"/>
          <w:lang w:eastAsia="ru-RU"/>
        </w:rPr>
        <w:t>нейромедиаторов</w:t>
      </w:r>
      <w:proofErr w:type="spellEnd"/>
      <w:r w:rsidRPr="00CA791F">
        <w:rPr>
          <w:rFonts w:eastAsia="Times New Roman" w:cs="Times New Roman"/>
          <w:color w:val="000000"/>
          <w:szCs w:val="28"/>
          <w:lang w:eastAsia="ru-RU"/>
        </w:rPr>
        <w:t xml:space="preserve"> нарушается, что приводит к депрессии и нестабильному психическому состоянию.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>3. Вопреки распространенному мнению, спиртные напитки сами по себе не вызывают прибавку в весе. Ученые неоднократно проводили исследования в этой области и не смогли установить связи употребления алкоголя с ожирением. Всё дело в калорийной закуске.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A791F">
        <w:rPr>
          <w:rFonts w:eastAsia="Times New Roman" w:cs="Times New Roman"/>
          <w:color w:val="000000"/>
          <w:szCs w:val="28"/>
          <w:lang w:eastAsia="ru-RU"/>
        </w:rPr>
        <w:t>Лишний вес появляется из-за калорийной закуски, в плане энергетической ценности спиртные напитки нейтральны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 xml:space="preserve">4. При одинаковом количестве выпитого в крови женщин концентрация этанола будет выше, чем у мужчин. Этот факт связан с тем, что женский организм менее интенсивно вырабатывает расщепляющий фермент </w:t>
      </w:r>
      <w:proofErr w:type="spellStart"/>
      <w:r w:rsidRPr="00CA791F">
        <w:rPr>
          <w:rFonts w:eastAsia="Times New Roman" w:cs="Times New Roman"/>
          <w:color w:val="000000"/>
          <w:szCs w:val="28"/>
          <w:lang w:eastAsia="ru-RU"/>
        </w:rPr>
        <w:t>алкогольдегидрогеназу</w:t>
      </w:r>
      <w:proofErr w:type="spellEnd"/>
      <w:r w:rsidRPr="00CA791F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>5. Крепкие напитки вызывают ощущение тепла, но это чувство обманчиво — на деле расширение кровеносных сосудов приводит к снижению температуры тела.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 xml:space="preserve">6. Избыточное употребление алкоголя провоцирует усиленную выработку цитокинов — молекул, влияющих на рост и взаимодействие клеток. В результате страдает иммунная система, и человек </w:t>
      </w:r>
      <w:proofErr w:type="gramStart"/>
      <w:r w:rsidRPr="00CA791F">
        <w:rPr>
          <w:rFonts w:eastAsia="Times New Roman" w:cs="Times New Roman"/>
          <w:color w:val="000000"/>
          <w:szCs w:val="28"/>
          <w:lang w:eastAsia="ru-RU"/>
        </w:rPr>
        <w:t>становится более восприимчив</w:t>
      </w:r>
      <w:proofErr w:type="gramEnd"/>
      <w:r w:rsidRPr="00CA791F">
        <w:rPr>
          <w:rFonts w:eastAsia="Times New Roman" w:cs="Times New Roman"/>
          <w:color w:val="000000"/>
          <w:szCs w:val="28"/>
          <w:lang w:eastAsia="ru-RU"/>
        </w:rPr>
        <w:t xml:space="preserve"> к воспалительным заболеваниям.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 xml:space="preserve">7. Кофе, энергетики и прочие распространенные методы отрезвления не могут вывести алкоголь из организма. Печень расщепляет этанол с </w:t>
      </w:r>
      <w:r w:rsidRPr="00CA791F">
        <w:rPr>
          <w:rFonts w:eastAsia="Times New Roman" w:cs="Times New Roman"/>
          <w:color w:val="000000"/>
          <w:szCs w:val="28"/>
          <w:lang w:eastAsia="ru-RU"/>
        </w:rPr>
        <w:lastRenderedPageBreak/>
        <w:t>определенной скоростью, которая зависит от особенностей метаболизма, и бодрящие напитки не способны повлиять на этот процесс.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>8. Разумное употребление алкоголя не разрушает клетки мозга, а даже улучшает их функции. Результаты исследований свидетельствуют о том, что умеренно пьющие люди реже страдают от старческой деменции, чем полные трезвенники.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>9. Врачи советуют пить спиртное не позднее, чем за час до ночного отдыха. Этанол сокращает фазу быстрого сна, в результате на утро появляется чувство разбитости.</w:t>
      </w:r>
    </w:p>
    <w:p w:rsidR="00CA791F" w:rsidRPr="00CA791F" w:rsidRDefault="00CA791F" w:rsidP="00485643">
      <w:pPr>
        <w:shd w:val="clear" w:color="auto" w:fill="FFFFFF"/>
        <w:spacing w:before="90" w:after="300" w:line="420" w:lineRule="atLeast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A791F">
        <w:rPr>
          <w:rFonts w:eastAsia="Times New Roman" w:cs="Times New Roman"/>
          <w:color w:val="000000"/>
          <w:szCs w:val="28"/>
          <w:lang w:eastAsia="ru-RU"/>
        </w:rPr>
        <w:t>10. Неприятный запах после употребления алкогольных напитков (перегар) исходит из легких, а не из желудка или полости рта. Перегар будет, пока легкие не очистятся.</w:t>
      </w:r>
    </w:p>
    <w:p w:rsidR="003E2CC0" w:rsidRDefault="003E2CC0">
      <w:pPr>
        <w:rPr>
          <w:rFonts w:cs="Times New Roman"/>
          <w:szCs w:val="28"/>
        </w:rPr>
      </w:pPr>
    </w:p>
    <w:p w:rsidR="003E2CC0" w:rsidRPr="003E2CC0" w:rsidRDefault="003E2CC0" w:rsidP="003E2CC0">
      <w:pPr>
        <w:rPr>
          <w:rFonts w:cs="Times New Roman"/>
          <w:szCs w:val="28"/>
        </w:rPr>
      </w:pPr>
    </w:p>
    <w:p w:rsidR="003E2CC0" w:rsidRDefault="003E2CC0" w:rsidP="003E2CC0">
      <w:pPr>
        <w:rPr>
          <w:rFonts w:cs="Times New Roman"/>
          <w:szCs w:val="28"/>
        </w:rPr>
      </w:pPr>
    </w:p>
    <w:p w:rsidR="004367EC" w:rsidRPr="003E2CC0" w:rsidRDefault="003E2CC0" w:rsidP="003E2CC0">
      <w:pPr>
        <w:tabs>
          <w:tab w:val="left" w:pos="726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cs="Times New Roman"/>
          <w:szCs w:val="28"/>
        </w:rPr>
        <w:t>Житковичский районный ЦГЭ</w:t>
      </w:r>
    </w:p>
    <w:sectPr w:rsidR="004367EC" w:rsidRPr="003E2CC0" w:rsidSect="00CA79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7F"/>
    <w:rsid w:val="00003585"/>
    <w:rsid w:val="00012DB5"/>
    <w:rsid w:val="0003768D"/>
    <w:rsid w:val="00040767"/>
    <w:rsid w:val="00042456"/>
    <w:rsid w:val="000438DD"/>
    <w:rsid w:val="00073FBD"/>
    <w:rsid w:val="00082F6F"/>
    <w:rsid w:val="000A42D2"/>
    <w:rsid w:val="000B5F96"/>
    <w:rsid w:val="000C2C4A"/>
    <w:rsid w:val="000D7312"/>
    <w:rsid w:val="000E12D1"/>
    <w:rsid w:val="000F7DE1"/>
    <w:rsid w:val="00110811"/>
    <w:rsid w:val="00112650"/>
    <w:rsid w:val="00121302"/>
    <w:rsid w:val="00140382"/>
    <w:rsid w:val="0015188C"/>
    <w:rsid w:val="0015324E"/>
    <w:rsid w:val="00156A90"/>
    <w:rsid w:val="00160A9C"/>
    <w:rsid w:val="00174DEF"/>
    <w:rsid w:val="001A1E8C"/>
    <w:rsid w:val="001A5A66"/>
    <w:rsid w:val="001B04A7"/>
    <w:rsid w:val="001B41CD"/>
    <w:rsid w:val="001B4661"/>
    <w:rsid w:val="001C1BF3"/>
    <w:rsid w:val="001D6EBA"/>
    <w:rsid w:val="001F22C1"/>
    <w:rsid w:val="00211C0E"/>
    <w:rsid w:val="0028705A"/>
    <w:rsid w:val="002953E9"/>
    <w:rsid w:val="002B78B6"/>
    <w:rsid w:val="002C733D"/>
    <w:rsid w:val="002F5BA2"/>
    <w:rsid w:val="00321355"/>
    <w:rsid w:val="0032636B"/>
    <w:rsid w:val="0033146A"/>
    <w:rsid w:val="00334D39"/>
    <w:rsid w:val="003352B2"/>
    <w:rsid w:val="00345C33"/>
    <w:rsid w:val="00354009"/>
    <w:rsid w:val="0039707F"/>
    <w:rsid w:val="003C32B4"/>
    <w:rsid w:val="003C3C1A"/>
    <w:rsid w:val="003E2CC0"/>
    <w:rsid w:val="00400DCD"/>
    <w:rsid w:val="00403604"/>
    <w:rsid w:val="004367EC"/>
    <w:rsid w:val="00444D08"/>
    <w:rsid w:val="004471F8"/>
    <w:rsid w:val="00461AE0"/>
    <w:rsid w:val="00463F2E"/>
    <w:rsid w:val="00485643"/>
    <w:rsid w:val="004946D9"/>
    <w:rsid w:val="004A7911"/>
    <w:rsid w:val="004D59CC"/>
    <w:rsid w:val="004E2B98"/>
    <w:rsid w:val="004F2082"/>
    <w:rsid w:val="00504F14"/>
    <w:rsid w:val="005151C6"/>
    <w:rsid w:val="00556933"/>
    <w:rsid w:val="00557E5E"/>
    <w:rsid w:val="005674CE"/>
    <w:rsid w:val="0058305E"/>
    <w:rsid w:val="00597A2D"/>
    <w:rsid w:val="00603056"/>
    <w:rsid w:val="0062736F"/>
    <w:rsid w:val="006C3330"/>
    <w:rsid w:val="006D061D"/>
    <w:rsid w:val="006E13EE"/>
    <w:rsid w:val="006F7563"/>
    <w:rsid w:val="0071545B"/>
    <w:rsid w:val="00737E73"/>
    <w:rsid w:val="00781325"/>
    <w:rsid w:val="00782527"/>
    <w:rsid w:val="007912D8"/>
    <w:rsid w:val="0079346B"/>
    <w:rsid w:val="007B62D2"/>
    <w:rsid w:val="007E094C"/>
    <w:rsid w:val="0081112D"/>
    <w:rsid w:val="00850997"/>
    <w:rsid w:val="0085599C"/>
    <w:rsid w:val="0085799A"/>
    <w:rsid w:val="008711A2"/>
    <w:rsid w:val="00885475"/>
    <w:rsid w:val="008B36F0"/>
    <w:rsid w:val="008B4FBE"/>
    <w:rsid w:val="008E0C6D"/>
    <w:rsid w:val="008E2687"/>
    <w:rsid w:val="0090706F"/>
    <w:rsid w:val="009120C8"/>
    <w:rsid w:val="009213F5"/>
    <w:rsid w:val="00961B71"/>
    <w:rsid w:val="00962EE6"/>
    <w:rsid w:val="00966628"/>
    <w:rsid w:val="00973187"/>
    <w:rsid w:val="00993E3A"/>
    <w:rsid w:val="00997F7B"/>
    <w:rsid w:val="009A2521"/>
    <w:rsid w:val="009A787C"/>
    <w:rsid w:val="009C38F8"/>
    <w:rsid w:val="009E1B63"/>
    <w:rsid w:val="009E2822"/>
    <w:rsid w:val="00A27FD4"/>
    <w:rsid w:val="00A353ED"/>
    <w:rsid w:val="00A519EB"/>
    <w:rsid w:val="00A51A4D"/>
    <w:rsid w:val="00A71D39"/>
    <w:rsid w:val="00A73AFC"/>
    <w:rsid w:val="00AA1751"/>
    <w:rsid w:val="00AB0F51"/>
    <w:rsid w:val="00AE2334"/>
    <w:rsid w:val="00AF68F8"/>
    <w:rsid w:val="00B2489C"/>
    <w:rsid w:val="00B55B2A"/>
    <w:rsid w:val="00B65008"/>
    <w:rsid w:val="00B72AF5"/>
    <w:rsid w:val="00BC65EB"/>
    <w:rsid w:val="00BD31E6"/>
    <w:rsid w:val="00C023EA"/>
    <w:rsid w:val="00C117B7"/>
    <w:rsid w:val="00C675FC"/>
    <w:rsid w:val="00CA791F"/>
    <w:rsid w:val="00CD4A83"/>
    <w:rsid w:val="00CE0054"/>
    <w:rsid w:val="00D132E6"/>
    <w:rsid w:val="00D16B5A"/>
    <w:rsid w:val="00D43F91"/>
    <w:rsid w:val="00D46CAF"/>
    <w:rsid w:val="00D65A32"/>
    <w:rsid w:val="00D70104"/>
    <w:rsid w:val="00D73078"/>
    <w:rsid w:val="00DA7595"/>
    <w:rsid w:val="00E077CD"/>
    <w:rsid w:val="00E56D34"/>
    <w:rsid w:val="00E735F1"/>
    <w:rsid w:val="00E84CD2"/>
    <w:rsid w:val="00EA3F4D"/>
    <w:rsid w:val="00EC1282"/>
    <w:rsid w:val="00EC32C1"/>
    <w:rsid w:val="00EF081C"/>
    <w:rsid w:val="00F50AA1"/>
    <w:rsid w:val="00F63297"/>
    <w:rsid w:val="00F657D1"/>
    <w:rsid w:val="00F764ED"/>
    <w:rsid w:val="00F84CC0"/>
    <w:rsid w:val="00FA27EA"/>
    <w:rsid w:val="00FA5878"/>
    <w:rsid w:val="00FB139C"/>
    <w:rsid w:val="00FB4F4C"/>
    <w:rsid w:val="00FD6E15"/>
    <w:rsid w:val="00FE2AA0"/>
    <w:rsid w:val="00FE2BA7"/>
    <w:rsid w:val="00FE347A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3B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A791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CA79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3B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A791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CA791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612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2022-04-22T08:20:00Z</dcterms:created>
  <dcterms:modified xsi:type="dcterms:W3CDTF">2022-04-25T12:24:00Z</dcterms:modified>
</cp:coreProperties>
</file>